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 (aka Elmo)</w:t>
      </w:r>
    </w:p>
    <w:p>
      <w:pPr>
        <w:rPr>
          <w:sz w:val="24"/>
        </w:rPr>
      </w:pPr>
      <w:r>
        <w:rPr>
          <w:sz w:val="24"/>
        </w:rPr>
        <w:t>In order to capture both ways of context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C is the final hidden state in the encoder part, which captures all the info from the previous hidden state in the sentence; the decoder takes in C as the first hidden state, and a special token (i.e `&lt;END&gt;`) of the previous output as the current input, CWh + &lt;END&gt;Wx + b to predict y(1), it unrolls C.</w:t>
      </w:r>
    </w:p>
    <w:p>
      <w:pPr>
        <w:numPr>
          <w:ilvl w:val="0"/>
          <w:numId w:val="1"/>
        </w:num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BEAM SEARCH</w:t>
      </w:r>
      <w:r>
        <w:rPr>
          <w:rStyle w:val="5"/>
          <w:b/>
          <w:bCs/>
          <w:sz w:val="24"/>
        </w:rPr>
        <w:fldChar w:fldCharType="end"/>
      </w:r>
      <w:r>
        <w:rPr>
          <w:rStyle w:val="5"/>
          <w:b/>
          <w:bCs/>
          <w:sz w:val="24"/>
        </w:rPr>
        <w:t xml:space="preserve"> </w:t>
      </w:r>
      <w:r>
        <w:t>(b/c greedy search is very inefficiency)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I.e., step 1, pick the top 3 words; in step 2, pick the top 3 on top of step 1,</w:t>
      </w:r>
      <w:r>
        <w:rPr>
          <w:rFonts w:hint="eastAsia"/>
          <w:sz w:val="24"/>
        </w:rPr>
        <w:t xml:space="preserve"> </w:t>
      </w:r>
      <w:r>
        <w:rPr>
          <w:sz w:val="24"/>
        </w:rPr>
        <w:t>and so on. If k =1, then it becomes a greedy search</w:t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>
      <w:pPr>
        <w:rPr>
          <w:sz w:val="24"/>
        </w:rPr>
      </w:pPr>
      <w:r>
        <w:rPr>
          <w:sz w:val="24"/>
        </w:rPr>
        <w:t>Longer sentences have lower scores b/c accumulated multiplication</w:t>
      </w:r>
    </w:p>
    <w:p>
      <w:pPr>
        <w:rPr>
          <w:sz w:val="24"/>
        </w:rPr>
      </w:pPr>
      <w:r>
        <w:rPr>
          <w:sz w:val="24"/>
        </w:rPr>
        <w:t>Fix: normalize by the length. Use this to select the top one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487920" cy="3898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jc w:val="left"/>
        <w:rPr>
          <w:sz w:val="24"/>
        </w:rPr>
      </w:pPr>
      <w:r>
        <w:rPr>
          <w:sz w:val="24"/>
        </w:rPr>
        <w:t>Bleu score (a measurement to compare multiple seq-2-seq results, i.e., translations)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117080" cy="46863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Issue: short translations tend to have a better score, to add penalize based on length: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6819900" cy="2621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ATTENTION</w:t>
      </w:r>
      <w:r>
        <w:rPr>
          <w:rStyle w:val="5"/>
          <w:b/>
          <w:bCs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"https://towardsdatascience.com/transformers-explained-visually-part-2-how-it-works-step-by-step-b49fa4a64f34" </w:instrText>
      </w:r>
      <w:r>
        <w:fldChar w:fldCharType="separate"/>
      </w:r>
      <w:r>
        <w:rPr>
          <w:rStyle w:val="5"/>
          <w:b/>
          <w:bCs/>
          <w:sz w:val="24"/>
        </w:rPr>
        <w:t>TRANSFORMER</w:t>
      </w:r>
      <w:r>
        <w:rPr>
          <w:rStyle w:val="5"/>
          <w:b/>
          <w:bCs/>
          <w:sz w:val="24"/>
        </w:rPr>
        <w:fldChar w:fldCharType="end"/>
      </w:r>
    </w:p>
    <w:p>
      <w:pPr>
        <w:numPr>
          <w:ilvl w:val="0"/>
          <w:numId w:val="5"/>
        </w:numPr>
        <w:rPr>
          <w:sz w:val="24"/>
        </w:rPr>
      </w:pPr>
      <w:r>
        <w:fldChar w:fldCharType="begin"/>
      </w:r>
      <w:r>
        <w:instrText xml:space="preserve"> HYPERLINK "https://youtu.be/ptuGllU5SQQ" </w:instrText>
      </w:r>
      <w:r>
        <w:fldChar w:fldCharType="separate"/>
      </w:r>
      <w:r>
        <w:rPr>
          <w:rStyle w:val="5"/>
          <w:sz w:val="24"/>
        </w:rPr>
        <w:t>Self-attention</w:t>
      </w:r>
      <w:r>
        <w:rPr>
          <w:rStyle w:val="5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</w:rPr>
      </w:pPr>
      <w:r>
        <w:fldChar w:fldCharType="begin"/>
      </w:r>
      <w:r>
        <w:instrText xml:space="preserve"> HYPERLINK "https://towardsdatascience.com/transformers-explained-visually-not-just-how-but-why-they-work-so-well-d840bd61a9d3" </w:instrText>
      </w:r>
      <w:r>
        <w:fldChar w:fldCharType="separate"/>
      </w:r>
      <w:r>
        <w:rPr>
          <w:rStyle w:val="4"/>
          <w:color w:val="FF0000"/>
          <w:sz w:val="24"/>
        </w:rPr>
        <w:t>https://towardsdatascience.com/transformers-explained-visually-not-just-how-but-why-they-work-so-well-d840bd61a9d3</w:t>
      </w:r>
      <w:r>
        <w:rPr>
          <w:rStyle w:val="5"/>
          <w:color w:val="FF0000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767070" cy="1087120"/>
            <wp:effectExtent l="0" t="0" r="24130" b="508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>
      <w:pPr>
        <w:rPr>
          <w:sz w:val="24"/>
        </w:rPr>
      </w:pPr>
      <w:r>
        <w:rPr>
          <w:sz w:val="24"/>
        </w:rPr>
        <w:t>To look at a certain word’s interactions with different position in the sentence.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</w:rPr>
      </w:pPr>
      <w:r>
        <w:rPr>
          <w:rFonts w:hint="default"/>
          <w:sz w:val="24"/>
        </w:rPr>
        <w:t>Different head has different weights for Q,K,V, they are like kernels in CNN. Computations are the same cross different heads but with different weights can extract different info</w:t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Transformer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Positional encodings can affect the word embeddings, but if the relative weight of the positional encoding is small, the sum will retain the semantic meaning of the words.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96105" cy="1981200"/>
            <wp:effectExtent l="0" t="0" r="2349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sz w:val="24"/>
        </w:rPr>
      </w:pPr>
      <w:r>
        <w:rPr>
          <w:rFonts w:hint="default"/>
          <w:sz w:val="24"/>
        </w:rPr>
        <w:t xml:space="preserve">Encoder provides k,v matrix, decoder provides q matrix. </w:t>
      </w:r>
      <w:r>
        <w:rPr>
          <w:rFonts w:hint="default"/>
          <w:sz w:val="24"/>
          <w:lang w:eastAsia="zh-CN"/>
        </w:rPr>
        <w:t>what masking does is it blocks out the last part of the sentence to mimic what the network will need to do at test time or during prediction.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0" distR="0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Theta_t is the parameters associate with the output t. what’s the probability t being the true label given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Cbow: using sounding few words(depends on window size) to predict the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>
      <w:pPr>
        <w:ind w:left="420"/>
        <w:rPr>
          <w:sz w:val="24"/>
        </w:rPr>
      </w:pPr>
      <w:r>
        <w:rPr>
          <w:sz w:val="24"/>
        </w:rPr>
        <w:t>Give a pair of words, and predict if they are context-target pairs within a window(with true pair and randomly picked pairs).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Instead of computing a softmax across the entire vocabulary, negative sampling computes binary-class classification across vocabulary, which is much cheaper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It captures how many times context and target words appear near each other (within a window size)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F5BE2123"/>
    <w:multiLevelType w:val="singleLevel"/>
    <w:tmpl w:val="F5BE212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3">
    <w:nsid w:val="FBF1F261"/>
    <w:multiLevelType w:val="singleLevel"/>
    <w:tmpl w:val="FBF1F26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6">
    <w:nsid w:val="0EBB4257"/>
    <w:multiLevelType w:val="multilevel"/>
    <w:tmpl w:val="0EBB42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00004F2A"/>
    <w:rsid w:val="00007D00"/>
    <w:rsid w:val="00036057"/>
    <w:rsid w:val="00072EB7"/>
    <w:rsid w:val="000D1F8C"/>
    <w:rsid w:val="001367D5"/>
    <w:rsid w:val="00196D7E"/>
    <w:rsid w:val="001B6DD8"/>
    <w:rsid w:val="00260434"/>
    <w:rsid w:val="0034255E"/>
    <w:rsid w:val="00376EDA"/>
    <w:rsid w:val="003C076B"/>
    <w:rsid w:val="003D3485"/>
    <w:rsid w:val="003E525F"/>
    <w:rsid w:val="00491A2E"/>
    <w:rsid w:val="004A3849"/>
    <w:rsid w:val="004F0FF2"/>
    <w:rsid w:val="005277F2"/>
    <w:rsid w:val="0054740B"/>
    <w:rsid w:val="00576379"/>
    <w:rsid w:val="005A36E7"/>
    <w:rsid w:val="005D4272"/>
    <w:rsid w:val="005D6371"/>
    <w:rsid w:val="00611ED4"/>
    <w:rsid w:val="006512C5"/>
    <w:rsid w:val="006E48F2"/>
    <w:rsid w:val="00710CBE"/>
    <w:rsid w:val="00774266"/>
    <w:rsid w:val="007C74C9"/>
    <w:rsid w:val="0085482A"/>
    <w:rsid w:val="008711EB"/>
    <w:rsid w:val="00892755"/>
    <w:rsid w:val="009163C6"/>
    <w:rsid w:val="009455C1"/>
    <w:rsid w:val="00962507"/>
    <w:rsid w:val="009B4A8C"/>
    <w:rsid w:val="00A13075"/>
    <w:rsid w:val="00AB3414"/>
    <w:rsid w:val="00B24CF1"/>
    <w:rsid w:val="00B95C38"/>
    <w:rsid w:val="00C15125"/>
    <w:rsid w:val="00C4718E"/>
    <w:rsid w:val="00C607DA"/>
    <w:rsid w:val="00CC2084"/>
    <w:rsid w:val="00D51753"/>
    <w:rsid w:val="00D52A78"/>
    <w:rsid w:val="00DC71A7"/>
    <w:rsid w:val="00E11690"/>
    <w:rsid w:val="00E35FB1"/>
    <w:rsid w:val="00E57F87"/>
    <w:rsid w:val="00F047F0"/>
    <w:rsid w:val="00FA0C10"/>
    <w:rsid w:val="179F1BAD"/>
    <w:rsid w:val="1D341230"/>
    <w:rsid w:val="1EF69E8C"/>
    <w:rsid w:val="262F8677"/>
    <w:rsid w:val="2B1F6C6F"/>
    <w:rsid w:val="3796750F"/>
    <w:rsid w:val="38FFC33E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D756ABC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BFF1A95"/>
    <w:rsid w:val="7CBB090E"/>
    <w:rsid w:val="7CFFB43C"/>
    <w:rsid w:val="7D6DFE47"/>
    <w:rsid w:val="7D714C06"/>
    <w:rsid w:val="7DEDDB00"/>
    <w:rsid w:val="7DFEE0B8"/>
    <w:rsid w:val="7DFF64AC"/>
    <w:rsid w:val="7EA5954B"/>
    <w:rsid w:val="7EBCF5CB"/>
    <w:rsid w:val="7EEEFF2F"/>
    <w:rsid w:val="7EF7F76A"/>
    <w:rsid w:val="7F3EFCFC"/>
    <w:rsid w:val="7FBF924A"/>
    <w:rsid w:val="7FE1F8E8"/>
    <w:rsid w:val="7FF748FE"/>
    <w:rsid w:val="7FFF82A9"/>
    <w:rsid w:val="7FFF8E64"/>
    <w:rsid w:val="80FEA695"/>
    <w:rsid w:val="9A9F76F4"/>
    <w:rsid w:val="A2F3A3FA"/>
    <w:rsid w:val="AFE1724B"/>
    <w:rsid w:val="AFFBFC18"/>
    <w:rsid w:val="B7DFA59C"/>
    <w:rsid w:val="BDCF7044"/>
    <w:rsid w:val="BDFB2C93"/>
    <w:rsid w:val="BEF31D22"/>
    <w:rsid w:val="BF7EDE70"/>
    <w:rsid w:val="DEE97997"/>
    <w:rsid w:val="EAFFC4BD"/>
    <w:rsid w:val="EB7FF93C"/>
    <w:rsid w:val="EB8F58F3"/>
    <w:rsid w:val="EECFD411"/>
    <w:rsid w:val="EEFE18C7"/>
    <w:rsid w:val="EF5E6EAB"/>
    <w:rsid w:val="EFA7D5AA"/>
    <w:rsid w:val="EFE3C729"/>
    <w:rsid w:val="EFF70FEA"/>
    <w:rsid w:val="EFFFA746"/>
    <w:rsid w:val="F2F788EE"/>
    <w:rsid w:val="F32FA3FF"/>
    <w:rsid w:val="F67DA935"/>
    <w:rsid w:val="F777CFE8"/>
    <w:rsid w:val="FAF7F4FA"/>
    <w:rsid w:val="FBFB1652"/>
    <w:rsid w:val="FD884E6B"/>
    <w:rsid w:val="FE2477C2"/>
    <w:rsid w:val="FED913B0"/>
    <w:rsid w:val="FEDF8196"/>
    <w:rsid w:val="FEFBA732"/>
    <w:rsid w:val="FF19AD73"/>
    <w:rsid w:val="FFDF8C6A"/>
    <w:rsid w:val="FFE9C74C"/>
    <w:rsid w:val="FFFD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2"/>
    <w:uiPriority w:val="0"/>
    <w:rPr>
      <w:color w:val="0000FF"/>
      <w:u w:val="single"/>
    </w:rPr>
  </w:style>
  <w:style w:type="paragraph" w:styleId="6">
    <w:name w:val="List Paragraph"/>
    <w:basedOn w:val="1"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559</Words>
  <Characters>3192</Characters>
  <Lines>26</Lines>
  <Paragraphs>7</Paragraphs>
  <TotalTime>492</TotalTime>
  <ScaleCrop>false</ScaleCrop>
  <LinksUpToDate>false</LinksUpToDate>
  <CharactersWithSpaces>3744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2022-12-30T09:06:00Z</dcterms:created>
  <dc:creator>Backer</dc:creator>
  <cp:lastModifiedBy>Backer</cp:lastModifiedBy>
  <dcterms:modified xsi:type="dcterms:W3CDTF">2023-01-29T21:05:10Z</dcterms:modified>
  <cp:revision>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